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9B" w:rsidRDefault="00D10B21">
      <w:r>
        <w:t>Wilderness: Treating pain in the austere environment</w:t>
      </w:r>
    </w:p>
    <w:p w:rsidR="00D10B21" w:rsidRDefault="00D10B21">
      <w:r>
        <w:t>Here’s a quick review of the article from June 3, 2011 at 61 Local. Unfortunately the rain crushed our dreams of beer, corn-on-the-cob and tacos, but we were able to ease our pain with craft beers and sn</w:t>
      </w:r>
      <w:r w:rsidR="00EC2D23">
        <w:t>acks, all locally sourced in Bro</w:t>
      </w:r>
      <w:r>
        <w:t>oklyn.</w:t>
      </w:r>
    </w:p>
    <w:p w:rsidR="00EC2D23" w:rsidRDefault="00EC2D23" w:rsidP="00EC2D23">
      <w:r>
        <w:t>Pain management is basic and isn’t particularly sexy. However, it provides comfort to the patient after an injury</w:t>
      </w:r>
      <w:r w:rsidR="00325EE3">
        <w:t>,</w:t>
      </w:r>
      <w:r>
        <w:t xml:space="preserve"> assuages </w:t>
      </w:r>
      <w:r w:rsidR="00325EE3">
        <w:t>fear and</w:t>
      </w:r>
      <w:r>
        <w:t xml:space="preserve"> anxiety and anticipation of evacuation. </w:t>
      </w:r>
    </w:p>
    <w:p w:rsidR="00EC2D23" w:rsidRDefault="00EC2D23" w:rsidP="00EC2D23">
      <w:r>
        <w:t xml:space="preserve">The medications are the same, but the delivery methods are more basic due to the impracticality of </w:t>
      </w:r>
      <w:proofErr w:type="spellStart"/>
      <w:r>
        <w:t>parenteral</w:t>
      </w:r>
      <w:proofErr w:type="spellEnd"/>
      <w:r>
        <w:t xml:space="preserve"> medications. </w:t>
      </w:r>
    </w:p>
    <w:p w:rsidR="00D10B21" w:rsidRDefault="00D10B21" w:rsidP="00EC2D23">
      <w:r>
        <w:t>The basic tenets of pain management in the wilderness are PRICE:</w:t>
      </w:r>
    </w:p>
    <w:p w:rsidR="00D10B21" w:rsidRDefault="00D10B21" w:rsidP="00D10B21">
      <w:r>
        <w:t xml:space="preserve">P- </w:t>
      </w:r>
      <w:proofErr w:type="gramStart"/>
      <w:r>
        <w:t>protect</w:t>
      </w:r>
      <w:proofErr w:type="gramEnd"/>
      <w:r>
        <w:t xml:space="preserve"> the injury</w:t>
      </w:r>
    </w:p>
    <w:p w:rsidR="00D10B21" w:rsidRDefault="00D10B21" w:rsidP="00D10B21">
      <w:r>
        <w:t xml:space="preserve">R- </w:t>
      </w:r>
      <w:proofErr w:type="gramStart"/>
      <w:r>
        <w:t>rest</w:t>
      </w:r>
      <w:proofErr w:type="gramEnd"/>
    </w:p>
    <w:p w:rsidR="00D10B21" w:rsidRDefault="00D10B21" w:rsidP="00D10B21">
      <w:r>
        <w:t>I-</w:t>
      </w:r>
      <w:r w:rsidR="00325EE3">
        <w:t>i</w:t>
      </w:r>
      <w:r>
        <w:t>ce</w:t>
      </w:r>
    </w:p>
    <w:p w:rsidR="00D10B21" w:rsidRDefault="00D10B21" w:rsidP="00D10B21">
      <w:r>
        <w:t xml:space="preserve">C- </w:t>
      </w:r>
      <w:proofErr w:type="gramStart"/>
      <w:r>
        <w:t>compression</w:t>
      </w:r>
      <w:proofErr w:type="gramEnd"/>
    </w:p>
    <w:p w:rsidR="00D10B21" w:rsidRDefault="00325EE3" w:rsidP="00D10B21">
      <w:r>
        <w:t xml:space="preserve">E- </w:t>
      </w:r>
      <w:proofErr w:type="gramStart"/>
      <w:r>
        <w:t>elevation</w:t>
      </w:r>
      <w:proofErr w:type="gramEnd"/>
    </w:p>
    <w:p w:rsidR="00AF533B" w:rsidRDefault="00AF533B" w:rsidP="00D10B21">
      <w:r>
        <w:t>The</w:t>
      </w:r>
      <w:r w:rsidR="00EC2D23">
        <w:t xml:space="preserve"> extra add-on of protection reminds us that often there are extremity injuries</w:t>
      </w:r>
      <w:proofErr w:type="gramStart"/>
      <w:r w:rsidR="00EC2D23">
        <w:t xml:space="preserve">, </w:t>
      </w:r>
      <w:r w:rsidR="00325EE3">
        <w:t xml:space="preserve"> </w:t>
      </w:r>
      <w:r w:rsidR="00EC2D23">
        <w:t>that</w:t>
      </w:r>
      <w:proofErr w:type="gramEnd"/>
      <w:r w:rsidR="00EC2D23">
        <w:t xml:space="preserve"> do not feel better until they are reduced, splinted, or somehow immobilized. </w:t>
      </w:r>
    </w:p>
    <w:p w:rsidR="00325EE3" w:rsidRDefault="00325EE3" w:rsidP="00D10B21"/>
    <w:p w:rsidR="00325EE3" w:rsidRDefault="00325EE3" w:rsidP="00D10B21">
      <w:r>
        <w:t>Next- the drugs</w:t>
      </w:r>
    </w:p>
    <w:p w:rsidR="00325EE3" w:rsidRDefault="00325EE3" w:rsidP="00325EE3">
      <w:pPr>
        <w:pStyle w:val="ListParagraph"/>
        <w:numPr>
          <w:ilvl w:val="0"/>
          <w:numId w:val="5"/>
        </w:numPr>
      </w:pPr>
      <w:r>
        <w:t xml:space="preserve">NSAIDS + </w:t>
      </w:r>
      <w:r w:rsidR="00462237">
        <w:t xml:space="preserve">acetaminophen = better than NSAIDS or acetaminophen. Word. Orals. </w:t>
      </w:r>
    </w:p>
    <w:p w:rsidR="00462237" w:rsidRDefault="00462237" w:rsidP="00325EE3">
      <w:pPr>
        <w:pStyle w:val="ListParagraph"/>
        <w:numPr>
          <w:ilvl w:val="0"/>
          <w:numId w:val="5"/>
        </w:numPr>
      </w:pPr>
      <w:r>
        <w:t>Oral narcotics: every person on the team for a long expedition needs their own script.</w:t>
      </w:r>
    </w:p>
    <w:p w:rsidR="00462237" w:rsidRDefault="00462237" w:rsidP="00325EE3">
      <w:pPr>
        <w:pStyle w:val="ListParagraph"/>
        <w:numPr>
          <w:ilvl w:val="0"/>
          <w:numId w:val="5"/>
        </w:numPr>
      </w:pPr>
      <w:r>
        <w:t xml:space="preserve">Intranasal? Not the white stuff, we mean </w:t>
      </w:r>
      <w:proofErr w:type="spellStart"/>
      <w:r>
        <w:t>fentanyl</w:t>
      </w:r>
      <w:proofErr w:type="spellEnd"/>
      <w:r>
        <w:t xml:space="preserve"> and </w:t>
      </w:r>
      <w:proofErr w:type="spellStart"/>
      <w:r>
        <w:t>sufentanyl</w:t>
      </w:r>
      <w:proofErr w:type="spellEnd"/>
      <w:r>
        <w:t>.</w:t>
      </w:r>
    </w:p>
    <w:p w:rsidR="00462237" w:rsidRDefault="00462237" w:rsidP="00325EE3">
      <w:pPr>
        <w:pStyle w:val="ListParagraph"/>
        <w:numPr>
          <w:ilvl w:val="0"/>
          <w:numId w:val="5"/>
        </w:numPr>
      </w:pPr>
      <w:r>
        <w:t>IM- narcotics</w:t>
      </w:r>
    </w:p>
    <w:p w:rsidR="00462237" w:rsidRDefault="00462237" w:rsidP="00325EE3">
      <w:pPr>
        <w:pStyle w:val="ListParagraph"/>
        <w:numPr>
          <w:ilvl w:val="0"/>
          <w:numId w:val="5"/>
        </w:numPr>
      </w:pPr>
      <w:proofErr w:type="spellStart"/>
      <w:r>
        <w:t>Ketamine</w:t>
      </w:r>
      <w:proofErr w:type="spellEnd"/>
      <w:r>
        <w:t xml:space="preserve">: safe, dissociative and provides analgesia with less airway compromise. </w:t>
      </w:r>
    </w:p>
    <w:p w:rsidR="00462237" w:rsidRDefault="00462237" w:rsidP="00462237"/>
    <w:p w:rsidR="00462237" w:rsidRDefault="00462237" w:rsidP="00462237">
      <w:r>
        <w:t xml:space="preserve">Bottom line: set yourself up for success. </w:t>
      </w:r>
      <w:proofErr w:type="gramStart"/>
      <w:r>
        <w:t>Plan for pain.</w:t>
      </w:r>
      <w:proofErr w:type="gramEnd"/>
      <w:r>
        <w:t xml:space="preserve"> Enjoy the wilderness. </w:t>
      </w:r>
    </w:p>
    <w:p w:rsidR="00D10B21" w:rsidRDefault="00D10B21" w:rsidP="00D10B21"/>
    <w:sectPr w:rsidR="00D10B21" w:rsidSect="009462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9DC"/>
    <w:multiLevelType w:val="hybridMultilevel"/>
    <w:tmpl w:val="0CD468C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E315E"/>
    <w:multiLevelType w:val="hybridMultilevel"/>
    <w:tmpl w:val="3990D622"/>
    <w:lvl w:ilvl="0" w:tplc="BD201B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D0970"/>
    <w:multiLevelType w:val="hybridMultilevel"/>
    <w:tmpl w:val="011A8270"/>
    <w:lvl w:ilvl="0" w:tplc="56381B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B70A2"/>
    <w:multiLevelType w:val="hybridMultilevel"/>
    <w:tmpl w:val="37926584"/>
    <w:lvl w:ilvl="0" w:tplc="9B1CF3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04DD0"/>
    <w:multiLevelType w:val="hybridMultilevel"/>
    <w:tmpl w:val="26EEF270"/>
    <w:lvl w:ilvl="0" w:tplc="88DA81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B21"/>
    <w:rsid w:val="00325EE3"/>
    <w:rsid w:val="00462237"/>
    <w:rsid w:val="0094629B"/>
    <w:rsid w:val="00AF533B"/>
    <w:rsid w:val="00D10B21"/>
    <w:rsid w:val="00EC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Sally</cp:lastModifiedBy>
  <cp:revision>1</cp:revision>
  <dcterms:created xsi:type="dcterms:W3CDTF">2014-06-10T13:29:00Z</dcterms:created>
  <dcterms:modified xsi:type="dcterms:W3CDTF">2014-06-10T14:28:00Z</dcterms:modified>
</cp:coreProperties>
</file>